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0FB5" w14:textId="21D847E9" w:rsidR="007C5A78" w:rsidRDefault="007C5A78" w:rsidP="007C5A78">
      <w:pPr>
        <w:spacing w:after="0"/>
        <w:jc w:val="right"/>
        <w:rPr>
          <w:sz w:val="20"/>
          <w:szCs w:val="20"/>
        </w:rPr>
      </w:pPr>
      <w:r w:rsidRPr="007C5A78">
        <w:rPr>
          <w:sz w:val="20"/>
          <w:szCs w:val="20"/>
        </w:rPr>
        <w:t>załącznik nr 1 do ogłoszenia</w:t>
      </w:r>
      <w:r w:rsidRPr="007C5A78">
        <w:rPr>
          <w:sz w:val="20"/>
          <w:szCs w:val="20"/>
        </w:rPr>
        <w:br/>
        <w:t xml:space="preserve">o naborze na wolne stanowisko </w:t>
      </w:r>
      <w:r w:rsidRPr="007C5A78">
        <w:rPr>
          <w:sz w:val="20"/>
          <w:szCs w:val="20"/>
        </w:rPr>
        <w:t>Specjalisty ds. wdrażania LSR</w:t>
      </w:r>
    </w:p>
    <w:p w14:paraId="0A0866A5" w14:textId="64D44A8E" w:rsidR="007C5A78" w:rsidRPr="007C5A78" w:rsidRDefault="007C5A78" w:rsidP="007C5A7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w Lokalnej Grupie Działania „Podgrodzie Toruńskie”</w:t>
      </w:r>
    </w:p>
    <w:p w14:paraId="475FA12A" w14:textId="77777777" w:rsidR="007C5A78" w:rsidRDefault="007C5A78" w:rsidP="007C5A78">
      <w:pPr>
        <w:jc w:val="right"/>
      </w:pPr>
    </w:p>
    <w:p w14:paraId="117A8AAA" w14:textId="77777777" w:rsidR="007C5A78" w:rsidRDefault="007C5A78" w:rsidP="007C5A78">
      <w:pPr>
        <w:jc w:val="center"/>
      </w:pPr>
      <w:r w:rsidRPr="007C5A78">
        <w:br/>
        <w:t>INFORMACJA</w:t>
      </w:r>
      <w:r w:rsidRPr="007C5A78">
        <w:br/>
        <w:t>o przetwarzaniu danych osobowych</w:t>
      </w:r>
    </w:p>
    <w:p w14:paraId="34EB91C0" w14:textId="77777777" w:rsidR="006B193F" w:rsidRDefault="007C5A78" w:rsidP="006B193F">
      <w:pPr>
        <w:spacing w:after="0"/>
        <w:jc w:val="both"/>
        <w:rPr>
          <w:sz w:val="12"/>
          <w:szCs w:val="12"/>
        </w:rPr>
      </w:pPr>
      <w:r w:rsidRPr="007C5A78">
        <w:br/>
        <w:t>Na podstawie art. 13 ust. 1 i 2 rozporządzenia Parlamentu Europejskiego i Rady (UE)</w:t>
      </w:r>
      <w:r w:rsidRPr="007C5A78">
        <w:br/>
        <w:t>2016/679 z 27.04.2016 r. w sprawie ochrony osób fizycznych w związku z przetwarzaniem</w:t>
      </w:r>
      <w:r w:rsidRPr="007C5A78">
        <w:br/>
        <w:t>danych osobowych i w sprawie swobodnego przepływu takich danych oraz uchylenia</w:t>
      </w:r>
      <w:r w:rsidRPr="007C5A78">
        <w:br/>
        <w:t>dyrektywy 95/46/WE (dalej: RODO), informuję, że:</w:t>
      </w:r>
      <w:r w:rsidRPr="007C5A78">
        <w:br/>
        <w:t xml:space="preserve">I. Administratorem Twoich Danych jest </w:t>
      </w:r>
      <w:r>
        <w:t>Stowarzyszenie Lokalna Grupa Działania „Podgrodzie Toruńskie”</w:t>
      </w:r>
      <w:r w:rsidRPr="007C5A78">
        <w:t xml:space="preserve"> ul.</w:t>
      </w:r>
      <w:r>
        <w:t xml:space="preserve"> Szymańskiego 1 B</w:t>
      </w:r>
      <w:r w:rsidRPr="007C5A78">
        <w:t>, 87 - 1</w:t>
      </w:r>
      <w:r>
        <w:t>00</w:t>
      </w:r>
      <w:r w:rsidRPr="007C5A78">
        <w:t xml:space="preserve"> </w:t>
      </w:r>
      <w:r>
        <w:t>Toruń.</w:t>
      </w:r>
      <w:r w:rsidRPr="007C5A78">
        <w:t xml:space="preserve"> Dane do kontaktu: nr telefonu: </w:t>
      </w:r>
      <w:r>
        <w:t xml:space="preserve">884-889-610 </w:t>
      </w:r>
      <w:r w:rsidRPr="007C5A78">
        <w:t>; listownie na adres:</w:t>
      </w:r>
      <w:r w:rsidRPr="007C5A78">
        <w:br/>
        <w:t>ul.</w:t>
      </w:r>
      <w:r>
        <w:t xml:space="preserve"> Szymańskiego 1 B</w:t>
      </w:r>
      <w:r w:rsidRPr="007C5A78">
        <w:t>, 87 - 1</w:t>
      </w:r>
      <w:r>
        <w:t>00</w:t>
      </w:r>
      <w:r w:rsidRPr="007C5A78">
        <w:t xml:space="preserve"> </w:t>
      </w:r>
      <w:r>
        <w:t>Toruń</w:t>
      </w:r>
      <w:r w:rsidRPr="007C5A78">
        <w:t xml:space="preserve">, email: </w:t>
      </w:r>
      <w:hyperlink r:id="rId4" w:history="1">
        <w:r w:rsidR="006B193F" w:rsidRPr="00A800C8">
          <w:rPr>
            <w:rStyle w:val="Hipercze"/>
          </w:rPr>
          <w:t>biuro@podgrodzietorunskie.pl</w:t>
        </w:r>
      </w:hyperlink>
      <w:r w:rsidRPr="007C5A78">
        <w:t>.</w:t>
      </w:r>
    </w:p>
    <w:p w14:paraId="4E0BE0F3" w14:textId="38C198F4" w:rsidR="006B193F" w:rsidRDefault="007C5A78" w:rsidP="006B193F">
      <w:pPr>
        <w:spacing w:after="0"/>
        <w:jc w:val="both"/>
      </w:pPr>
      <w:r w:rsidRPr="007C5A78">
        <w:br/>
        <w:t>II. Cele i podstawy przetwarzania danych: Przetwarzanie Pani/Pana danych osobowych odbywać się</w:t>
      </w:r>
      <w:r w:rsidRPr="007C5A78">
        <w:br/>
        <w:t>będzie w celu przeprowadzenia rekrutacji, na podstawie art. 6 ust. 1 lit. a i c RODO;</w:t>
      </w:r>
    </w:p>
    <w:p w14:paraId="356EECB8" w14:textId="77777777" w:rsidR="006B193F" w:rsidRPr="006B193F" w:rsidRDefault="006B193F" w:rsidP="006B193F">
      <w:pPr>
        <w:spacing w:after="0"/>
        <w:jc w:val="both"/>
        <w:rPr>
          <w:sz w:val="18"/>
          <w:szCs w:val="18"/>
        </w:rPr>
      </w:pPr>
    </w:p>
    <w:p w14:paraId="702FEEFA" w14:textId="4CBD7B73" w:rsidR="006B193F" w:rsidRDefault="007C5A78" w:rsidP="006B193F">
      <w:pPr>
        <w:jc w:val="both"/>
      </w:pPr>
      <w:r w:rsidRPr="007C5A78">
        <w:t>I</w:t>
      </w:r>
      <w:r>
        <w:t>II</w:t>
      </w:r>
      <w:r w:rsidRPr="007C5A78">
        <w:t xml:space="preserve">. Informacja o odbiorcach danych: Odbiorcą Pani/Pana danych będzie </w:t>
      </w:r>
      <w:r>
        <w:t>Stowarzyszenie Lokalna Grupa Działania „Podgrodzie Toruńskie”</w:t>
      </w:r>
      <w:r w:rsidRPr="007C5A78">
        <w:t>, któr</w:t>
      </w:r>
      <w:r>
        <w:t>e</w:t>
      </w:r>
      <w:r w:rsidRPr="007C5A78">
        <w:t xml:space="preserve"> nie bę</w:t>
      </w:r>
      <w:r>
        <w:t>dzie</w:t>
      </w:r>
      <w:r w:rsidRPr="007C5A78">
        <w:t xml:space="preserve"> udostępni</w:t>
      </w:r>
      <w:r>
        <w:t>ać</w:t>
      </w:r>
      <w:r w:rsidRPr="007C5A78">
        <w:t xml:space="preserve"> danych innym podmiotom gospodarczym i osobom</w:t>
      </w:r>
      <w:r>
        <w:t xml:space="preserve"> </w:t>
      </w:r>
      <w:r w:rsidRPr="007C5A78">
        <w:t xml:space="preserve">fizycznym, chyba że obowiązek ich udostępnienie wynikać będzie </w:t>
      </w:r>
      <w:r>
        <w:br/>
      </w:r>
      <w:r w:rsidRPr="007C5A78">
        <w:t>z obowiązujących przepisów</w:t>
      </w:r>
      <w:r>
        <w:t xml:space="preserve"> </w:t>
      </w:r>
      <w:r w:rsidRPr="007C5A78">
        <w:t>prawnych;</w:t>
      </w:r>
    </w:p>
    <w:p w14:paraId="2DC3FF68" w14:textId="77777777" w:rsidR="006B193F" w:rsidRDefault="007C5A78" w:rsidP="006B193F">
      <w:pPr>
        <w:spacing w:after="0" w:line="276" w:lineRule="auto"/>
        <w:jc w:val="both"/>
        <w:rPr>
          <w:sz w:val="2"/>
          <w:szCs w:val="2"/>
        </w:rPr>
      </w:pPr>
      <w:r>
        <w:t>I</w:t>
      </w:r>
      <w:r w:rsidRPr="007C5A78">
        <w:t>V. Przekazywanie danych do państw trzecich lub organizacji międzynarodowych: Pani/Pana dane nie</w:t>
      </w:r>
      <w:r w:rsidRPr="007C5A78">
        <w:br/>
        <w:t>będą przekazywane poza teren Polski / UE / Europejskiego Obszaru Gospodarczego;</w:t>
      </w:r>
    </w:p>
    <w:p w14:paraId="38DCF7E5" w14:textId="77777777" w:rsidR="006B193F" w:rsidRDefault="007C5A78" w:rsidP="006B193F">
      <w:pPr>
        <w:spacing w:after="0" w:line="276" w:lineRule="auto"/>
        <w:jc w:val="both"/>
        <w:rPr>
          <w:sz w:val="8"/>
          <w:szCs w:val="8"/>
        </w:rPr>
      </w:pPr>
      <w:r w:rsidRPr="007C5A78">
        <w:br/>
        <w:t>V. Okres przechowywania danych: Dokumenty aplikacyjne osób, które w procesie rekrutacji</w:t>
      </w:r>
      <w:r w:rsidRPr="007C5A78">
        <w:br/>
        <w:t>zakwalifikowały się do dalszego etapu, będą przechowywane</w:t>
      </w:r>
      <w:r>
        <w:t xml:space="preserve"> </w:t>
      </w:r>
      <w:r w:rsidRPr="007C5A78">
        <w:t>przez okres wymagany przepisami prawa oraz zgodnie z kategorią archiwizacji po ustaniu</w:t>
      </w:r>
      <w:r>
        <w:t xml:space="preserve"> </w:t>
      </w:r>
      <w:r w:rsidRPr="007C5A78">
        <w:t>podstawowego celu przetwarzania. Dokumenty aplikacyjne pozostałych osób podlegają zwrotowi</w:t>
      </w:r>
      <w:r>
        <w:t xml:space="preserve"> </w:t>
      </w:r>
      <w:r w:rsidRPr="007C5A78">
        <w:t>lub zniszczeniu po upływie 3 miesięcy od zakończenia</w:t>
      </w:r>
      <w:r>
        <w:t xml:space="preserve"> </w:t>
      </w:r>
      <w:r w:rsidRPr="007C5A78">
        <w:t>rekrutacji;</w:t>
      </w:r>
    </w:p>
    <w:p w14:paraId="0E27AFCF" w14:textId="227335A0" w:rsidR="006B193F" w:rsidRDefault="007C5A78" w:rsidP="006B193F">
      <w:pPr>
        <w:spacing w:after="0" w:line="276" w:lineRule="auto"/>
        <w:jc w:val="both"/>
      </w:pPr>
      <w:r w:rsidRPr="007C5A78">
        <w:br/>
        <w:t>VI. Twoje prawa: Posiada Pani/Pan prawo dostępu do treści swoich danych osobowych, prawo do ich</w:t>
      </w:r>
      <w:r w:rsidRPr="007C5A78">
        <w:br/>
        <w:t>sprostowania, usunięcia oraz prawo do ograniczenia ich przetwarzania. Ponadto ma Pan/Pani</w:t>
      </w:r>
      <w:r w:rsidRPr="007C5A78">
        <w:br/>
        <w:t>prawo do cofnięcia zgody w dowolnym momencie bez wpływu na zgodność z prawem</w:t>
      </w:r>
      <w:r w:rsidRPr="007C5A78">
        <w:br/>
        <w:t>przetwarzania, prawo do przenoszenia danych oraz prawo do wniesienia sprzeciwu wobec</w:t>
      </w:r>
      <w:r w:rsidRPr="007C5A78">
        <w:br/>
        <w:t>przetwarzania Pani/Pana danych osobowych;</w:t>
      </w:r>
    </w:p>
    <w:p w14:paraId="4B7E85C4" w14:textId="77777777" w:rsidR="006B193F" w:rsidRPr="006B193F" w:rsidRDefault="006B193F" w:rsidP="006B193F">
      <w:pPr>
        <w:spacing w:after="0" w:line="276" w:lineRule="auto"/>
        <w:jc w:val="both"/>
        <w:rPr>
          <w:sz w:val="12"/>
          <w:szCs w:val="12"/>
        </w:rPr>
      </w:pPr>
    </w:p>
    <w:p w14:paraId="32F97B00" w14:textId="77777777" w:rsidR="006B193F" w:rsidRDefault="007C5A78" w:rsidP="006B193F">
      <w:pPr>
        <w:spacing w:after="0"/>
        <w:jc w:val="both"/>
        <w:rPr>
          <w:sz w:val="12"/>
          <w:szCs w:val="12"/>
        </w:rPr>
      </w:pPr>
      <w:r w:rsidRPr="007C5A78">
        <w:t>VIII. Prawo wniesienia skargi do organu nadzorczego: przysługuje Pani/Panu prawo wniesienia skargi</w:t>
      </w:r>
      <w:r w:rsidRPr="007C5A78">
        <w:br/>
        <w:t>do Prezesa Urzędu Ochrony Danych Osobowych, gdy uzna Pani/Pan, iż przetwarzanie danych</w:t>
      </w:r>
      <w:r w:rsidRPr="007C5A78">
        <w:br/>
        <w:t>osobowych Pani/Pana dotyczących narusza przepisy RODO</w:t>
      </w:r>
    </w:p>
    <w:p w14:paraId="0B8F631F" w14:textId="77777777" w:rsidR="006B193F" w:rsidRDefault="007C5A78" w:rsidP="006B193F">
      <w:pPr>
        <w:spacing w:after="0"/>
        <w:jc w:val="both"/>
      </w:pPr>
      <w:r w:rsidRPr="007C5A78">
        <w:br/>
        <w:t>IX. Pani/Pana dane nie będą przetwarzane w sposób zautomatyzowany;</w:t>
      </w:r>
    </w:p>
    <w:p w14:paraId="5B8B9AE9" w14:textId="77777777" w:rsidR="006B193F" w:rsidRDefault="007C5A78" w:rsidP="006B193F">
      <w:pPr>
        <w:spacing w:after="0"/>
        <w:jc w:val="both"/>
      </w:pPr>
      <w:r w:rsidRPr="007C5A78">
        <w:br/>
        <w:t>X. Pani/ Pana dane nie będą podlegały profilowaniu;</w:t>
      </w:r>
    </w:p>
    <w:p w14:paraId="50ABC302" w14:textId="77777777" w:rsidR="006B193F" w:rsidRDefault="007C5A78" w:rsidP="006B193F">
      <w:pPr>
        <w:spacing w:after="0"/>
        <w:jc w:val="both"/>
      </w:pPr>
      <w:r w:rsidRPr="007C5A78">
        <w:lastRenderedPageBreak/>
        <w:br/>
        <w:t>XI. Informacja o wymogu/dobrowolności podania danych: Podanie przez Pana/Panią danych jest</w:t>
      </w:r>
      <w:r w:rsidRPr="007C5A78">
        <w:br/>
        <w:t>wymagalne ze względu na konieczność dopełnienia przepisów prawa oraz ze względu na</w:t>
      </w:r>
      <w:r w:rsidRPr="007C5A78">
        <w:br/>
        <w:t>możliwość kontaktu z Pani/Pana osobą w związku z rekrutacją.</w:t>
      </w:r>
      <w:r w:rsidRPr="007C5A78">
        <w:br/>
        <w:t xml:space="preserve">Niepodanie ww. danych będzie skutkować wykluczeniem z procesu rekrutacji. </w:t>
      </w:r>
    </w:p>
    <w:p w14:paraId="6A414052" w14:textId="4D2AA4F0" w:rsidR="006B193F" w:rsidRDefault="007C5A78" w:rsidP="006B193F">
      <w:pPr>
        <w:spacing w:after="0"/>
      </w:pPr>
      <w:r w:rsidRPr="007C5A78">
        <w:t>Powyższe informacje</w:t>
      </w:r>
      <w:r w:rsidR="006B193F">
        <w:t xml:space="preserve"> </w:t>
      </w:r>
      <w:r w:rsidRPr="007C5A78">
        <w:t>przeczytałem (</w:t>
      </w:r>
      <w:proofErr w:type="spellStart"/>
      <w:r w:rsidRPr="007C5A78">
        <w:t>am</w:t>
      </w:r>
      <w:proofErr w:type="spellEnd"/>
      <w:r w:rsidRPr="007C5A78">
        <w:t>) i zrozumiałem (</w:t>
      </w:r>
      <w:proofErr w:type="spellStart"/>
      <w:r w:rsidRPr="007C5A78">
        <w:t>am</w:t>
      </w:r>
      <w:proofErr w:type="spellEnd"/>
      <w:r w:rsidRPr="007C5A78">
        <w:t>).</w:t>
      </w:r>
      <w:r w:rsidRPr="007C5A78">
        <w:br/>
      </w:r>
    </w:p>
    <w:p w14:paraId="60E90B0B" w14:textId="77777777" w:rsidR="006B193F" w:rsidRDefault="006B193F" w:rsidP="007C5A78">
      <w:pPr>
        <w:ind w:firstLine="851"/>
        <w:jc w:val="both"/>
      </w:pPr>
    </w:p>
    <w:p w14:paraId="0400C716" w14:textId="5321A7AE" w:rsidR="007C5A78" w:rsidRPr="007C5A78" w:rsidRDefault="007C5A78" w:rsidP="006B193F">
      <w:pPr>
        <w:ind w:left="5387"/>
        <w:jc w:val="both"/>
      </w:pPr>
      <w:r w:rsidRPr="007C5A78">
        <w:t>……………………………………………</w:t>
      </w:r>
      <w:r w:rsidRPr="007C5A78">
        <w:br/>
      </w:r>
      <w:r w:rsidR="006B193F">
        <w:t xml:space="preserve">      </w:t>
      </w:r>
      <w:r w:rsidRPr="007C5A78">
        <w:t>(data i czytelny podpis)</w:t>
      </w:r>
    </w:p>
    <w:p w14:paraId="6D9C38D4" w14:textId="77777777" w:rsidR="005D1AF4" w:rsidRDefault="005D1AF4"/>
    <w:sectPr w:rsidR="005D1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78"/>
    <w:rsid w:val="00057C7D"/>
    <w:rsid w:val="00583EEE"/>
    <w:rsid w:val="005D1AF4"/>
    <w:rsid w:val="006B193F"/>
    <w:rsid w:val="007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64FC"/>
  <w15:chartTrackingRefBased/>
  <w15:docId w15:val="{64AF4F9C-4A24-4A60-B185-20B65E2B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5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A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A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A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A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A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A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A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A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A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A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A7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B19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odgrodzietorun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2025-06-04T11:01:00Z</dcterms:created>
  <dcterms:modified xsi:type="dcterms:W3CDTF">2025-06-04T11:19:00Z</dcterms:modified>
</cp:coreProperties>
</file>